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08" w:rsidRPr="00E96C08" w:rsidRDefault="00E96C08" w:rsidP="00E96C08">
      <w:pPr>
        <w:jc w:val="center"/>
        <w:rPr>
          <w:rFonts w:ascii="Century" w:eastAsia="ＭＳ 明朝" w:hAnsi="Century" w:cs="Times New Roman"/>
          <w:sz w:val="32"/>
          <w:szCs w:val="32"/>
        </w:rPr>
      </w:pPr>
      <w:r w:rsidRPr="00E96C08">
        <w:rPr>
          <w:rFonts w:ascii="Century" w:eastAsia="ＭＳ 明朝" w:hAnsi="Century" w:cs="Times New Roman"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-528955</wp:posOffset>
                </wp:positionH>
                <wp:positionV relativeFrom="paragraph">
                  <wp:posOffset>-36195</wp:posOffset>
                </wp:positionV>
                <wp:extent cx="1704975" cy="5810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81025"/>
                        </a:xfrm>
                        <a:prstGeom prst="rect">
                          <a:avLst/>
                        </a:prstGeom>
                        <a:solidFill>
                          <a:srgbClr val="FFFFFF"/>
                        </a:solidFill>
                        <a:ln w="9525">
                          <a:solidFill>
                            <a:srgbClr val="000000"/>
                          </a:solidFill>
                          <a:miter lim="800000"/>
                          <a:headEnd/>
                          <a:tailEnd/>
                        </a:ln>
                      </wps:spPr>
                      <wps:txbx>
                        <w:txbxContent>
                          <w:p w:rsidR="00E96C08" w:rsidRDefault="00E96C08" w:rsidP="00E96C08">
                            <w:r w:rsidRPr="00D67286">
                              <w:rPr>
                                <w:rFonts w:hint="eastAsia"/>
                              </w:rPr>
                              <w:t>※</w:t>
                            </w:r>
                            <w:r w:rsidRPr="00BF2683">
                              <w:rPr>
                                <w:rFonts w:hint="eastAsia"/>
                                <w:highlight w:val="cyan"/>
                              </w:rPr>
                              <w:t>青</w:t>
                            </w:r>
                            <w:r>
                              <w:rPr>
                                <w:rFonts w:hint="eastAsia"/>
                                <w:highlight w:val="cyan"/>
                              </w:rPr>
                              <w:t xml:space="preserve">　</w:t>
                            </w:r>
                            <w:r w:rsidRPr="00BF2683">
                              <w:rPr>
                                <w:rFonts w:hint="eastAsia"/>
                                <w:highlight w:val="cyan"/>
                              </w:rPr>
                              <w:t>色</w:t>
                            </w:r>
                            <w:r>
                              <w:rPr>
                                <w:rFonts w:hint="eastAsia"/>
                              </w:rPr>
                              <w:t>の部分は事業所ごとに変えてください。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5pt;margin-top:-2.85pt;width:134.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">
                <v:textbox inset="5.85pt,.7pt,5.85pt,.7pt">
                  <w:txbxContent>
                    <w:p w:rsidR="00E96C08" w:rsidRDefault="00E96C08" w:rsidP="00E96C08">
                      <w:r w:rsidRPr="00D67286">
                        <w:rPr>
                          <w:rFonts w:hint="eastAsia"/>
                        </w:rPr>
                        <w:t>※</w:t>
                      </w:r>
                      <w:r w:rsidRPr="00BF2683">
                        <w:rPr>
                          <w:rFonts w:hint="eastAsia"/>
                          <w:highlight w:val="cyan"/>
                        </w:rPr>
                        <w:t>青</w:t>
                      </w:r>
                      <w:r>
                        <w:rPr>
                          <w:rFonts w:hint="eastAsia"/>
                          <w:highlight w:val="cyan"/>
                        </w:rPr>
                        <w:t xml:space="preserve">　</w:t>
                      </w:r>
                      <w:r w:rsidRPr="00BF2683">
                        <w:rPr>
                          <w:rFonts w:hint="eastAsia"/>
                          <w:highlight w:val="cyan"/>
                        </w:rPr>
                        <w:t>色</w:t>
                      </w:r>
                      <w:r>
                        <w:rPr>
                          <w:rFonts w:hint="eastAsia"/>
                        </w:rPr>
                        <w:t>の部分は事業所ごとに変えてください。</w:t>
                      </w:r>
                    </w:p>
                  </w:txbxContent>
                </v:textbox>
              </v:shape>
            </w:pict>
          </mc:Fallback>
        </mc:AlternateContent>
      </w:r>
      <w:r w:rsidRPr="00E96C08">
        <w:rPr>
          <w:rFonts w:ascii="Century" w:eastAsia="ＭＳ 明朝" w:hAnsi="Century" w:cs="Times New Roman" w:hint="eastAsia"/>
          <w:sz w:val="32"/>
          <w:szCs w:val="32"/>
          <w:highlight w:val="cyan"/>
        </w:rPr>
        <w:t>事業所名</w:t>
      </w:r>
      <w:r w:rsidRPr="00E96C08">
        <w:rPr>
          <w:rFonts w:ascii="Century" w:eastAsia="ＭＳ 明朝" w:hAnsi="Century" w:cs="Times New Roman" w:hint="eastAsia"/>
          <w:sz w:val="32"/>
          <w:szCs w:val="32"/>
        </w:rPr>
        <w:t>消防計画</w:t>
      </w:r>
    </w:p>
    <w:p w:rsidR="00E96C08" w:rsidRPr="00E96C08" w:rsidRDefault="00E96C08" w:rsidP="00E96C08">
      <w:pPr>
        <w:jc w:val="right"/>
        <w:rPr>
          <w:rFonts w:ascii="Century" w:eastAsia="ＭＳ 明朝" w:hAnsi="Century" w:cs="Times New Roman"/>
          <w:sz w:val="22"/>
        </w:rPr>
      </w:pPr>
      <w:r w:rsidRPr="00E96C08">
        <w:rPr>
          <w:rFonts w:ascii="Century" w:eastAsia="ＭＳ 明朝" w:hAnsi="Century" w:cs="Times New Roman" w:hint="eastAsia"/>
          <w:sz w:val="22"/>
        </w:rPr>
        <w:t xml:space="preserve">　　年　　月　　日</w:t>
      </w:r>
    </w:p>
    <w:p w:rsidR="00E96C08" w:rsidRPr="00E96C08" w:rsidRDefault="00E96C08" w:rsidP="00E96C08">
      <w:pPr>
        <w:rPr>
          <w:rFonts w:ascii="Century" w:eastAsia="ＭＳ 明朝" w:hAnsi="Century" w:cs="Times New Roman"/>
          <w:sz w:val="22"/>
        </w:rPr>
      </w:pP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第１　目的及びその適用範囲等</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１　目　的</w:t>
      </w:r>
    </w:p>
    <w:p w:rsidR="00E96C08" w:rsidRPr="00E96C08" w:rsidRDefault="00E96C08" w:rsidP="00E96C08">
      <w:pPr>
        <w:ind w:left="220" w:hangingChars="100" w:hanging="220"/>
        <w:rPr>
          <w:rFonts w:ascii="Century" w:eastAsia="ＭＳ 明朝" w:hAnsi="Century" w:cs="Times New Roman"/>
          <w:sz w:val="22"/>
        </w:rPr>
      </w:pPr>
      <w:r w:rsidRPr="00E96C08">
        <w:rPr>
          <w:rFonts w:ascii="Century" w:eastAsia="ＭＳ 明朝" w:hAnsi="Century" w:cs="Times New Roman" w:hint="eastAsia"/>
          <w:sz w:val="22"/>
        </w:rPr>
        <w:t xml:space="preserve">　　この計画は、消防法第８条第１項の規定に基づき、</w:t>
      </w:r>
      <w:r w:rsidRPr="00E96C08">
        <w:rPr>
          <w:rFonts w:ascii="Century" w:eastAsia="ＭＳ 明朝" w:hAnsi="Century" w:cs="Times New Roman" w:hint="eastAsia"/>
          <w:sz w:val="22"/>
          <w:highlight w:val="cyan"/>
        </w:rPr>
        <w:t>事業所名を記入</w:t>
      </w:r>
      <w:r w:rsidRPr="00E96C08">
        <w:rPr>
          <w:rFonts w:ascii="Century" w:eastAsia="ＭＳ 明朝" w:hAnsi="Century" w:cs="Times New Roman" w:hint="eastAsia"/>
          <w:sz w:val="22"/>
        </w:rPr>
        <w:t>の防火管理について必要な事項を定め、火災、地震、その他の災害の予防と人命の安全ならびに災害の防止を図ることを目的とする。</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２　適用範囲</w:t>
      </w:r>
    </w:p>
    <w:p w:rsidR="00E96C08" w:rsidRPr="00E96C08" w:rsidRDefault="00E96C08" w:rsidP="00E96C08">
      <w:pPr>
        <w:ind w:left="222" w:hangingChars="101" w:hanging="222"/>
        <w:rPr>
          <w:rFonts w:ascii="Century" w:eastAsia="ＭＳ 明朝" w:hAnsi="Century" w:cs="Times New Roman"/>
          <w:sz w:val="22"/>
        </w:rPr>
      </w:pPr>
      <w:r w:rsidRPr="00E96C08">
        <w:rPr>
          <w:rFonts w:ascii="Century" w:eastAsia="ＭＳ 明朝" w:hAnsi="Century" w:cs="Times New Roman" w:hint="eastAsia"/>
          <w:sz w:val="22"/>
        </w:rPr>
        <w:t xml:space="preserve">　　この計画に定めた事項については、</w:t>
      </w:r>
      <w:r w:rsidRPr="00E96C08">
        <w:rPr>
          <w:rFonts w:ascii="Century" w:eastAsia="ＭＳ 明朝" w:hAnsi="Century" w:cs="Times New Roman" w:hint="eastAsia"/>
          <w:sz w:val="22"/>
          <w:highlight w:val="cyan"/>
        </w:rPr>
        <w:t>事業所名を記入</w:t>
      </w:r>
      <w:r w:rsidRPr="00E96C08">
        <w:rPr>
          <w:rFonts w:ascii="Century" w:eastAsia="ＭＳ 明朝" w:hAnsi="Century" w:cs="Times New Roman" w:hint="eastAsia"/>
          <w:sz w:val="22"/>
        </w:rPr>
        <w:t>に勤務し出入りするすべての者に適用する。</w:t>
      </w:r>
    </w:p>
    <w:p w:rsidR="00E96C08" w:rsidRPr="00E96C08" w:rsidRDefault="00E96C08" w:rsidP="00E96C08">
      <w:pPr>
        <w:ind w:left="1100" w:hangingChars="500" w:hanging="110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３　防火管理業務の一部委託について</w:t>
      </w:r>
    </w:p>
    <w:p w:rsidR="00E96C08" w:rsidRPr="00E96C08" w:rsidRDefault="00E96C08" w:rsidP="00E96C08">
      <w:pPr>
        <w:ind w:left="1100" w:hangingChars="500" w:hanging="110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 xml:space="preserve">　　委託を受けて防火管理業務に従事する者は、この計画に定めるところにより、管理権原</w:t>
      </w:r>
    </w:p>
    <w:p w:rsidR="00E96C08" w:rsidRPr="00E96C08" w:rsidRDefault="00E96C08" w:rsidP="00E96C08">
      <w:pPr>
        <w:ind w:leftChars="105" w:left="1100" w:hangingChars="400" w:hanging="88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者、防火管理者、自衛消防隊等の指示、指揮命令の下に適正に業務を実施する。</w:t>
      </w:r>
    </w:p>
    <w:p w:rsidR="00E96C08" w:rsidRPr="00E96C08" w:rsidRDefault="00E96C08" w:rsidP="00E96C08">
      <w:pPr>
        <w:ind w:left="1100" w:hangingChars="500" w:hanging="110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 xml:space="preserve">　①　委託者への報告</w:t>
      </w:r>
    </w:p>
    <w:p w:rsidR="00E96C08" w:rsidRPr="00E96C08" w:rsidRDefault="00E96C08" w:rsidP="00E96C08">
      <w:pPr>
        <w:ind w:left="1100" w:hangingChars="500" w:hanging="110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 xml:space="preserve">　　　　受託者は、受託した防火管理業務について、定期に防火管理者に報告するものとす</w:t>
      </w:r>
    </w:p>
    <w:p w:rsidR="00E96C08" w:rsidRPr="00E96C08" w:rsidRDefault="00E96C08" w:rsidP="00E96C08">
      <w:pPr>
        <w:ind w:leftChars="315" w:left="1101" w:hangingChars="200" w:hanging="44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る。</w:t>
      </w:r>
    </w:p>
    <w:p w:rsidR="00E96C08" w:rsidRPr="00E96C08" w:rsidRDefault="00E96C08" w:rsidP="00E96C08">
      <w:pPr>
        <w:ind w:left="1100" w:hangingChars="500" w:hanging="1100"/>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 xml:space="preserve">　②　防火管理業務の委託状況</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highlight w:val="cyan"/>
        </w:rPr>
        <w:t xml:space="preserve">　　　　別表１「防火管理業務の一部委託状況表」のとおり。</w:t>
      </w:r>
    </w:p>
    <w:p w:rsidR="00E96C08" w:rsidRPr="00E96C08" w:rsidRDefault="00E96C08" w:rsidP="00E96C08">
      <w:pPr>
        <w:ind w:left="1100" w:hangingChars="500" w:hanging="1100"/>
        <w:rPr>
          <w:rFonts w:ascii="Century" w:eastAsia="ＭＳ 明朝" w:hAnsi="Century" w:cs="Times New Roman"/>
          <w:color w:val="00B0F0"/>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第２　管理権原者及び防火管理者の業務と権限</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１　管理権原者</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①　管理権原者は、</w:t>
      </w:r>
      <w:r w:rsidRPr="00E96C08">
        <w:rPr>
          <w:rFonts w:ascii="Century" w:eastAsia="ＭＳ 明朝" w:hAnsi="Century" w:cs="Times New Roman" w:hint="eastAsia"/>
          <w:sz w:val="22"/>
          <w:highlight w:val="cyan"/>
        </w:rPr>
        <w:t>事業所名を記入</w:t>
      </w:r>
      <w:r w:rsidRPr="00E96C08">
        <w:rPr>
          <w:rFonts w:ascii="Century" w:eastAsia="ＭＳ 明朝" w:hAnsi="Century" w:cs="Times New Roman" w:hint="eastAsia"/>
          <w:sz w:val="22"/>
        </w:rPr>
        <w:t>の防火管理業務について、すべての責任を持つものと</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する。</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②　管理権原者は、管理的又は監督的な立場にあり、かつ、防火管理業務を適正に遂行で</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きる権限を持つ者を防火管理者として選任して、防火管理業務を行わせなければならな</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い。</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③　管理権原者は、防火管理者が消防計画を作成又は変更する場合、必要な指示を与えな</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ければならない</w:t>
      </w:r>
      <w:r w:rsidR="00236E50">
        <w:rPr>
          <w:rFonts w:ascii="Century" w:eastAsia="ＭＳ 明朝" w:hAnsi="Century" w:cs="Times New Roman" w:hint="eastAsia"/>
          <w:sz w:val="22"/>
        </w:rPr>
        <w:t>。</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④　防火上の建物構造の不備や消防用設備等の不備欠陥が発見された場合は、速やかに改</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修しなければならない</w:t>
      </w:r>
      <w:r w:rsidR="00236E50">
        <w:rPr>
          <w:rFonts w:ascii="Century" w:eastAsia="ＭＳ 明朝" w:hAnsi="Century" w:cs="Times New Roman" w:hint="eastAsia"/>
          <w:sz w:val="22"/>
        </w:rPr>
        <w:t>。</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２　防火管理者</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防火管理者は、</w:t>
      </w:r>
      <w:r w:rsidRPr="00E96C08">
        <w:rPr>
          <w:rFonts w:ascii="Century" w:eastAsia="ＭＳ 明朝" w:hAnsi="Century" w:cs="Times New Roman" w:hint="eastAsia"/>
          <w:sz w:val="22"/>
          <w:highlight w:val="cyan"/>
        </w:rPr>
        <w:t>防火管理者名を記入</w:t>
      </w:r>
      <w:r w:rsidRPr="00E96C08">
        <w:rPr>
          <w:rFonts w:ascii="Century" w:eastAsia="ＭＳ 明朝" w:hAnsi="Century" w:cs="Times New Roman" w:hint="eastAsia"/>
          <w:sz w:val="22"/>
        </w:rPr>
        <w:t>とし、この計画について一切の権限を有し、次の業</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務を行うものとする。</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①　消防計画の作成及び変更</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②　消火、通報、避難及び避難誘導の訓練の実施</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③　火災予防上の自主検査及び自主点検の実施と監督</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④　消防用設備等</w:t>
      </w:r>
      <w:r w:rsidRPr="00E96C08">
        <w:rPr>
          <w:rFonts w:ascii="Century" w:eastAsia="ＭＳ 明朝" w:hAnsi="Century" w:cs="Times New Roman" w:hint="eastAsia"/>
          <w:sz w:val="22"/>
          <w:highlight w:val="cyan"/>
        </w:rPr>
        <w:t>及び防火対象物</w:t>
      </w:r>
      <w:r w:rsidRPr="00E96C08">
        <w:rPr>
          <w:rFonts w:ascii="Century" w:eastAsia="ＭＳ 明朝" w:hAnsi="Century" w:cs="Times New Roman" w:hint="eastAsia"/>
          <w:sz w:val="22"/>
        </w:rPr>
        <w:t>の法定点検の立会い及び整備</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lastRenderedPageBreak/>
        <w:t xml:space="preserve">　⑤　防火担当責任者及び火元責任者に対する指導、監督</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⑥　収容人員の適正管理</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⑦　全従業員に対する防災教育の実施</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⑧　管理権原者への提案や報告</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⑨　放火防止対策の推進</w:t>
      </w:r>
    </w:p>
    <w:p w:rsidR="00E96C08" w:rsidRPr="00E96C08" w:rsidRDefault="00E96C08" w:rsidP="00E96C08">
      <w:pPr>
        <w:numPr>
          <w:ilvl w:val="0"/>
          <w:numId w:val="1"/>
        </w:numPr>
        <w:rPr>
          <w:rFonts w:ascii="Century" w:eastAsia="ＭＳ 明朝" w:hAnsi="Century" w:cs="Times New Roman"/>
          <w:sz w:val="22"/>
        </w:rPr>
      </w:pPr>
      <w:r w:rsidRPr="00E96C08">
        <w:rPr>
          <w:rFonts w:ascii="Century" w:eastAsia="ＭＳ 明朝" w:hAnsi="Century" w:cs="Times New Roman" w:hint="eastAsia"/>
          <w:sz w:val="22"/>
        </w:rPr>
        <w:t>改装工事などの工事中の立会い及び安全対策の樹立</w:t>
      </w:r>
    </w:p>
    <w:p w:rsidR="00E96C08" w:rsidRPr="00E96C08" w:rsidRDefault="00E96C08" w:rsidP="00E96C08">
      <w:pPr>
        <w:numPr>
          <w:ilvl w:val="0"/>
          <w:numId w:val="1"/>
        </w:numPr>
        <w:rPr>
          <w:rFonts w:ascii="Century" w:eastAsia="ＭＳ 明朝" w:hAnsi="Century" w:cs="Times New Roman"/>
          <w:sz w:val="22"/>
        </w:rPr>
      </w:pPr>
      <w:r w:rsidRPr="00E96C08">
        <w:rPr>
          <w:rFonts w:ascii="Century" w:eastAsia="ＭＳ 明朝" w:hAnsi="Century" w:cs="Times New Roman" w:hint="eastAsia"/>
          <w:sz w:val="22"/>
        </w:rPr>
        <w:t>火気の使用、取扱いの指導、監督</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⑫　その他防火管理上必要な業務</w:t>
      </w: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第３　消防機関との連絡等</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１　消防機関へ報告、連絡する事項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5744"/>
      </w:tblGrid>
      <w:tr w:rsidR="00E96C08" w:rsidRPr="00E96C08" w:rsidTr="00995DEC">
        <w:tc>
          <w:tcPr>
            <w:tcW w:w="3524"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種　　　別</w:t>
            </w:r>
          </w:p>
        </w:tc>
        <w:tc>
          <w:tcPr>
            <w:tcW w:w="5744"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pacing w:val="44"/>
                <w:kern w:val="0"/>
                <w:sz w:val="22"/>
                <w:fitText w:val="1760" w:id="-1429534975"/>
              </w:rPr>
              <w:t>届出等の時</w:t>
            </w:r>
            <w:r w:rsidRPr="00E96C08">
              <w:rPr>
                <w:rFonts w:ascii="Century" w:eastAsia="ＭＳ 明朝" w:hAnsi="Century" w:cs="Times New Roman" w:hint="eastAsia"/>
                <w:kern w:val="0"/>
                <w:sz w:val="22"/>
                <w:fitText w:val="1760" w:id="-1429534975"/>
              </w:rPr>
              <w:t>期</w:t>
            </w:r>
          </w:p>
        </w:tc>
      </w:tr>
      <w:tr w:rsidR="00E96C08" w:rsidRPr="00E96C08" w:rsidTr="00995DEC">
        <w:tc>
          <w:tcPr>
            <w:tcW w:w="352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防火管理者選任（解任）届出書</w:t>
            </w:r>
          </w:p>
        </w:tc>
        <w:tc>
          <w:tcPr>
            <w:tcW w:w="5744" w:type="dxa"/>
          </w:tcPr>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防火管理者を定めたとき、又はこれを解任したとき</w:t>
            </w:r>
          </w:p>
        </w:tc>
      </w:tr>
      <w:tr w:rsidR="00E96C08" w:rsidRPr="00E96C08" w:rsidTr="00995DEC">
        <w:tc>
          <w:tcPr>
            <w:tcW w:w="352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消防計画作成（変更）届出書</w:t>
            </w:r>
          </w:p>
        </w:tc>
        <w:tc>
          <w:tcPr>
            <w:tcW w:w="5744" w:type="dxa"/>
          </w:tcPr>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消防計画を作成したとき、又は次の事項を変更したとき</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ア　管理権原者又は防火管理者の変更</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イ　自衛消防組織の大幅な変更</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ウ　防火管理業務の一部委託に関する事項の変更</w:t>
            </w:r>
          </w:p>
        </w:tc>
      </w:tr>
      <w:tr w:rsidR="00E96C08" w:rsidRPr="00E96C08" w:rsidTr="00995DEC">
        <w:tc>
          <w:tcPr>
            <w:tcW w:w="352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消防訓練実施計画報告書</w:t>
            </w:r>
          </w:p>
        </w:tc>
        <w:tc>
          <w:tcPr>
            <w:tcW w:w="574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消防訓練を</w:t>
            </w:r>
            <w:r w:rsidRPr="00E96C08">
              <w:rPr>
                <w:rFonts w:ascii="Century" w:eastAsia="ＭＳ 明朝" w:hAnsi="Century" w:cs="Times New Roman" w:hint="eastAsia"/>
                <w:szCs w:val="21"/>
              </w:rPr>
              <w:t>実施する日の７日前までに</w:t>
            </w:r>
          </w:p>
        </w:tc>
      </w:tr>
      <w:tr w:rsidR="00E96C08" w:rsidRPr="00E96C08" w:rsidTr="00995DEC">
        <w:tc>
          <w:tcPr>
            <w:tcW w:w="352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消防用設備等点検結果報告書</w:t>
            </w:r>
          </w:p>
        </w:tc>
        <w:tc>
          <w:tcPr>
            <w:tcW w:w="5744" w:type="dxa"/>
          </w:tcPr>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highlight w:val="cyan"/>
              </w:rPr>
              <w:t>○年</w:t>
            </w:r>
            <w:r w:rsidRPr="00E96C08">
              <w:rPr>
                <w:rFonts w:ascii="Century" w:eastAsia="ＭＳ 明朝" w:hAnsi="Century" w:cs="Times New Roman" w:hint="eastAsia"/>
                <w:sz w:val="22"/>
              </w:rPr>
              <w:t>に１回</w:t>
            </w:r>
          </w:p>
        </w:tc>
      </w:tr>
      <w:tr w:rsidR="00E96C08" w:rsidRPr="00E96C08" w:rsidTr="00995DEC">
        <w:tc>
          <w:tcPr>
            <w:tcW w:w="3524" w:type="dxa"/>
          </w:tcPr>
          <w:p w:rsidR="00E96C08" w:rsidRPr="00E96C08" w:rsidRDefault="00E96C08" w:rsidP="00E96C08">
            <w:pPr>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防火対象物点検結果報告書</w:t>
            </w:r>
          </w:p>
        </w:tc>
        <w:tc>
          <w:tcPr>
            <w:tcW w:w="5744" w:type="dxa"/>
          </w:tcPr>
          <w:p w:rsidR="00E96C08" w:rsidRPr="00E96C08" w:rsidRDefault="00E96C08" w:rsidP="00E96C08">
            <w:pPr>
              <w:rPr>
                <w:rFonts w:ascii="Century" w:eastAsia="ＭＳ 明朝" w:hAnsi="Century" w:cs="Times New Roman"/>
                <w:sz w:val="22"/>
                <w:highlight w:val="cyan"/>
              </w:rPr>
            </w:pPr>
            <w:r w:rsidRPr="00E96C08">
              <w:rPr>
                <w:rFonts w:ascii="Century" w:eastAsia="ＭＳ 明朝" w:hAnsi="Century" w:cs="Times New Roman" w:hint="eastAsia"/>
                <w:sz w:val="22"/>
                <w:highlight w:val="cyan"/>
              </w:rPr>
              <w:t>１年に１回</w:t>
            </w:r>
          </w:p>
        </w:tc>
      </w:tr>
    </w:tbl>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２　防火管理維持台帳の作成、整備及び保管</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防火管理者は、消防機関へ報告又は届出した書類及び防火管理業務に必要な書類等を本</w:t>
      </w:r>
    </w:p>
    <w:p w:rsidR="00E96C08" w:rsidRPr="00E96C08" w:rsidRDefault="00E96C08" w:rsidP="00E96C08">
      <w:pPr>
        <w:ind w:firstLineChars="100" w:firstLine="220"/>
        <w:rPr>
          <w:rFonts w:ascii="Century" w:eastAsia="ＭＳ 明朝" w:hAnsi="Century" w:cs="Times New Roman"/>
          <w:sz w:val="22"/>
        </w:rPr>
      </w:pPr>
      <w:r w:rsidRPr="00E96C08">
        <w:rPr>
          <w:rFonts w:ascii="Century" w:eastAsia="ＭＳ 明朝" w:hAnsi="Century" w:cs="Times New Roman" w:hint="eastAsia"/>
          <w:sz w:val="22"/>
        </w:rPr>
        <w:t>計画と一括して整理し、保管する。</w:t>
      </w: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第４　火災予防上の点検・検査</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１　日常の火災予防　</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平素における火災予防及び地震時の出火防止を図るため、次の表のとおり、一定の区域</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ごとに防火担当責任者、火元責任者をおくものとする。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E96C08" w:rsidRPr="00E96C08" w:rsidTr="00995DE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担当区域</w:t>
            </w:r>
          </w:p>
        </w:t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防火担当責任者</w:t>
            </w:r>
          </w:p>
        </w:tc>
        <w:tc>
          <w:tcPr>
            <w:tcW w:w="3090"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火元責任者</w:t>
            </w:r>
          </w:p>
        </w:tc>
      </w:tr>
      <w:tr w:rsidR="00E96C08" w:rsidRPr="00E96C08" w:rsidTr="00995DE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１　階</w:t>
            </w:r>
          </w:p>
        </w:t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防火担当責任者名を記入</w:t>
            </w:r>
          </w:p>
        </w:tc>
        <w:tc>
          <w:tcPr>
            <w:tcW w:w="3090"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火元責任者名を記入</w:t>
            </w:r>
          </w:p>
        </w:tc>
      </w:tr>
      <w:tr w:rsidR="00E96C08" w:rsidRPr="00E96C08" w:rsidTr="00995DE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２　階</w:t>
            </w:r>
          </w:p>
        </w:tc>
        <w:tc>
          <w:tcPr>
            <w:tcW w:w="3089"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防火担当責任者名を記入</w:t>
            </w:r>
          </w:p>
        </w:tc>
        <w:tc>
          <w:tcPr>
            <w:tcW w:w="3090"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火元責任者名を記入</w:t>
            </w:r>
          </w:p>
        </w:tc>
      </w:tr>
      <w:tr w:rsidR="00E96C08" w:rsidRPr="00E96C08" w:rsidTr="00995DEC">
        <w:tc>
          <w:tcPr>
            <w:tcW w:w="3089" w:type="dxa"/>
            <w:tcBorders>
              <w:bottom w:val="doubleWave" w:sz="6" w:space="0" w:color="auto"/>
            </w:tcBorders>
            <w:vAlign w:val="center"/>
          </w:tcPr>
          <w:p w:rsidR="00E96C08" w:rsidRPr="00E96C08" w:rsidRDefault="00E96C08" w:rsidP="00E96C08">
            <w:pPr>
              <w:jc w:val="center"/>
              <w:rPr>
                <w:rFonts w:ascii="Century" w:eastAsia="ＭＳ 明朝" w:hAnsi="Century" w:cs="Times New Roman"/>
                <w:sz w:val="22"/>
              </w:rPr>
            </w:pPr>
          </w:p>
        </w:tc>
        <w:tc>
          <w:tcPr>
            <w:tcW w:w="3089" w:type="dxa"/>
            <w:tcBorders>
              <w:bottom w:val="doubleWave" w:sz="6" w:space="0" w:color="auto"/>
            </w:tcBorders>
            <w:vAlign w:val="center"/>
          </w:tcPr>
          <w:p w:rsidR="00E96C08" w:rsidRPr="00E96C08" w:rsidRDefault="00E96C08" w:rsidP="00E96C08">
            <w:pPr>
              <w:jc w:val="center"/>
              <w:rPr>
                <w:rFonts w:ascii="Century" w:eastAsia="ＭＳ 明朝" w:hAnsi="Century" w:cs="Times New Roman"/>
                <w:sz w:val="22"/>
                <w:highlight w:val="cyan"/>
              </w:rPr>
            </w:pPr>
          </w:p>
        </w:tc>
        <w:tc>
          <w:tcPr>
            <w:tcW w:w="3090" w:type="dxa"/>
            <w:tcBorders>
              <w:bottom w:val="doubleWave" w:sz="6" w:space="0" w:color="auto"/>
            </w:tcBorders>
            <w:vAlign w:val="center"/>
          </w:tcPr>
          <w:p w:rsidR="00E96C08" w:rsidRPr="00E96C08" w:rsidRDefault="00E96C08" w:rsidP="00E96C08">
            <w:pPr>
              <w:jc w:val="center"/>
              <w:rPr>
                <w:rFonts w:ascii="Century" w:eastAsia="ＭＳ 明朝" w:hAnsi="Century" w:cs="Times New Roman"/>
                <w:sz w:val="22"/>
                <w:highlight w:val="cyan"/>
              </w:rPr>
            </w:pPr>
          </w:p>
        </w:tc>
      </w:tr>
      <w:tr w:rsidR="00E96C08" w:rsidRPr="00E96C08" w:rsidTr="00995DEC">
        <w:tc>
          <w:tcPr>
            <w:tcW w:w="3089" w:type="dxa"/>
            <w:tcBorders>
              <w:top w:val="doubleWave" w:sz="6" w:space="0" w:color="auto"/>
            </w:tcBorders>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　階</w:t>
            </w:r>
          </w:p>
        </w:tc>
        <w:tc>
          <w:tcPr>
            <w:tcW w:w="3089" w:type="dxa"/>
            <w:tcBorders>
              <w:top w:val="doubleWave" w:sz="6" w:space="0" w:color="auto"/>
            </w:tcBorders>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防火担当責任者名を記入</w:t>
            </w:r>
          </w:p>
        </w:tc>
        <w:tc>
          <w:tcPr>
            <w:tcW w:w="3090" w:type="dxa"/>
            <w:tcBorders>
              <w:top w:val="doubleWave" w:sz="6" w:space="0" w:color="auto"/>
            </w:tcBorders>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火元責任者名を記入</w:t>
            </w:r>
          </w:p>
        </w:tc>
      </w:tr>
    </w:tbl>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２　自主的に行う検査・点検</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①　火災予防上の自主検査</w:t>
      </w:r>
    </w:p>
    <w:p w:rsidR="00E96C08" w:rsidRPr="00E96C08" w:rsidRDefault="00E96C08" w:rsidP="00E96C08">
      <w:pPr>
        <w:ind w:leftChars="315" w:left="1101" w:hangingChars="200" w:hanging="440"/>
        <w:rPr>
          <w:rFonts w:ascii="Century" w:eastAsia="ＭＳ 明朝" w:hAnsi="Century" w:cs="Times New Roman"/>
          <w:sz w:val="22"/>
        </w:rPr>
      </w:pPr>
      <w:r w:rsidRPr="00E96C08">
        <w:rPr>
          <w:rFonts w:ascii="Century" w:eastAsia="ＭＳ 明朝" w:hAnsi="Century" w:cs="Times New Roman" w:hint="eastAsia"/>
          <w:sz w:val="22"/>
        </w:rPr>
        <w:t>自主検査は、日常的に行う検査と定期的に行う検査に分けて行う。</w:t>
      </w:r>
    </w:p>
    <w:p w:rsidR="00E96C08" w:rsidRPr="00E96C08" w:rsidRDefault="00E96C08" w:rsidP="00E96C08">
      <w:pPr>
        <w:ind w:leftChars="210" w:left="661" w:hangingChars="100" w:hanging="220"/>
        <w:rPr>
          <w:rFonts w:ascii="Century" w:eastAsia="ＭＳ 明朝" w:hAnsi="Century" w:cs="Times New Roman"/>
          <w:sz w:val="22"/>
        </w:rPr>
      </w:pPr>
      <w:r w:rsidRPr="00E96C08">
        <w:rPr>
          <w:rFonts w:ascii="Century" w:eastAsia="ＭＳ 明朝" w:hAnsi="Century" w:cs="Times New Roman" w:hint="eastAsia"/>
          <w:sz w:val="22"/>
        </w:rPr>
        <w:t>ア　日常的に行う検査は、</w:t>
      </w:r>
      <w:r w:rsidRPr="00E96C08">
        <w:rPr>
          <w:rFonts w:ascii="Century" w:eastAsia="ＭＳ 明朝" w:hAnsi="Century" w:cs="Times New Roman" w:hint="eastAsia"/>
          <w:sz w:val="22"/>
          <w:highlight w:val="cyan"/>
        </w:rPr>
        <w:t>別表２「自主検査チェック表（日常）」</w:t>
      </w:r>
      <w:r w:rsidRPr="00E96C08">
        <w:rPr>
          <w:rFonts w:ascii="Century" w:eastAsia="ＭＳ 明朝" w:hAnsi="Century" w:cs="Times New Roman" w:hint="eastAsia"/>
          <w:sz w:val="22"/>
        </w:rPr>
        <w:t>に基づき、各担当区域の</w:t>
      </w:r>
      <w:r w:rsidRPr="00E96C08">
        <w:rPr>
          <w:rFonts w:ascii="Century" w:eastAsia="ＭＳ 明朝" w:hAnsi="Century" w:cs="Times New Roman" w:hint="eastAsia"/>
          <w:sz w:val="22"/>
        </w:rPr>
        <w:lastRenderedPageBreak/>
        <w:t>火元責任者が実施し、定期的に防火管理者へ報告する。</w:t>
      </w:r>
    </w:p>
    <w:p w:rsidR="00E96C08" w:rsidRPr="00E96C08" w:rsidRDefault="00E96C08" w:rsidP="00E96C08">
      <w:pPr>
        <w:ind w:leftChars="210" w:left="661" w:hangingChars="100" w:hanging="220"/>
        <w:rPr>
          <w:rFonts w:ascii="Century" w:eastAsia="ＭＳ 明朝" w:hAnsi="Century" w:cs="Times New Roman"/>
          <w:sz w:val="22"/>
        </w:rPr>
      </w:pPr>
      <w:r w:rsidRPr="00E96C08">
        <w:rPr>
          <w:rFonts w:ascii="Century" w:eastAsia="ＭＳ 明朝" w:hAnsi="Century" w:cs="Times New Roman" w:hint="eastAsia"/>
          <w:sz w:val="22"/>
        </w:rPr>
        <w:t>イ　定期的に行う検査は、</w:t>
      </w:r>
      <w:r w:rsidRPr="00E96C08">
        <w:rPr>
          <w:rFonts w:ascii="Century" w:eastAsia="ＭＳ 明朝" w:hAnsi="Century" w:cs="Times New Roman" w:hint="eastAsia"/>
          <w:sz w:val="22"/>
          <w:highlight w:val="cyan"/>
        </w:rPr>
        <w:t>別表３「自主検査チェック表（定期）」</w:t>
      </w:r>
      <w:r w:rsidRPr="00E96C08">
        <w:rPr>
          <w:rFonts w:ascii="Century" w:eastAsia="ＭＳ 明朝" w:hAnsi="Century" w:cs="Times New Roman" w:hint="eastAsia"/>
          <w:sz w:val="22"/>
        </w:rPr>
        <w:t>に基づき、各担当区域の火元責任者が実施し、防火管理者へ報告する。</w:t>
      </w:r>
    </w:p>
    <w:p w:rsidR="00E96C08" w:rsidRPr="00E96C08" w:rsidRDefault="00E96C08" w:rsidP="00E96C08">
      <w:pPr>
        <w:ind w:leftChars="210" w:left="661" w:hangingChars="100" w:hanging="220"/>
        <w:rPr>
          <w:rFonts w:ascii="Century" w:eastAsia="ＭＳ 明朝" w:hAnsi="Century" w:cs="Times New Roman"/>
          <w:sz w:val="22"/>
        </w:rPr>
      </w:pPr>
      <w:r w:rsidRPr="00E96C08">
        <w:rPr>
          <w:rFonts w:ascii="Century" w:eastAsia="ＭＳ 明朝" w:hAnsi="Century" w:cs="Times New Roman" w:hint="eastAsia"/>
          <w:sz w:val="22"/>
        </w:rPr>
        <w:t xml:space="preserve">　　実施時期は、</w:t>
      </w:r>
      <w:r w:rsidRPr="00E96C08">
        <w:rPr>
          <w:rFonts w:ascii="Century" w:eastAsia="ＭＳ 明朝" w:hAnsi="Century" w:cs="Times New Roman" w:hint="eastAsia"/>
          <w:sz w:val="22"/>
          <w:highlight w:val="cyan"/>
        </w:rPr>
        <w:t>○月と○月の年２回</w:t>
      </w:r>
      <w:r w:rsidRPr="00E96C08">
        <w:rPr>
          <w:rFonts w:ascii="Century" w:eastAsia="ＭＳ 明朝" w:hAnsi="Century" w:cs="Times New Roman" w:hint="eastAsia"/>
          <w:sz w:val="22"/>
        </w:rPr>
        <w:t>とする。</w:t>
      </w:r>
    </w:p>
    <w:p w:rsidR="00E96C08" w:rsidRPr="00E96C08" w:rsidRDefault="00E96C08" w:rsidP="00E96C08">
      <w:pPr>
        <w:ind w:leftChars="105" w:left="440" w:hangingChars="100" w:hanging="220"/>
        <w:rPr>
          <w:rFonts w:ascii="Century" w:eastAsia="ＭＳ 明朝" w:hAnsi="Century" w:cs="Times New Roman"/>
          <w:sz w:val="22"/>
        </w:rPr>
      </w:pPr>
      <w:r w:rsidRPr="00E96C08">
        <w:rPr>
          <w:rFonts w:ascii="Century" w:eastAsia="ＭＳ 明朝" w:hAnsi="Century" w:cs="Times New Roman" w:hint="eastAsia"/>
          <w:sz w:val="22"/>
        </w:rPr>
        <w:t>②　消防用設備等の自主点検</w:t>
      </w:r>
    </w:p>
    <w:p w:rsidR="00E96C08" w:rsidRPr="00E96C08" w:rsidRDefault="00E96C08" w:rsidP="00E96C08">
      <w:pPr>
        <w:ind w:leftChars="210" w:left="441" w:firstLineChars="100" w:firstLine="220"/>
        <w:rPr>
          <w:rFonts w:ascii="Century" w:eastAsia="ＭＳ 明朝" w:hAnsi="Century" w:cs="Times New Roman"/>
          <w:sz w:val="22"/>
        </w:rPr>
      </w:pPr>
      <w:r w:rsidRPr="00E96C08">
        <w:rPr>
          <w:rFonts w:ascii="Century" w:eastAsia="ＭＳ 明朝" w:hAnsi="Century" w:cs="Times New Roman" w:hint="eastAsia"/>
          <w:sz w:val="22"/>
        </w:rPr>
        <w:t>消防用設備等は法定点検のほかに、</w:t>
      </w:r>
      <w:r w:rsidRPr="00E96C08">
        <w:rPr>
          <w:rFonts w:ascii="Century" w:eastAsia="ＭＳ 明朝" w:hAnsi="Century" w:cs="Times New Roman" w:hint="eastAsia"/>
          <w:sz w:val="22"/>
          <w:highlight w:val="cyan"/>
        </w:rPr>
        <w:t>別表４「消防用設備等自主点検チェック表」</w:t>
      </w:r>
      <w:r w:rsidRPr="00E96C08">
        <w:rPr>
          <w:rFonts w:ascii="Century" w:eastAsia="ＭＳ 明朝" w:hAnsi="Century" w:cs="Times New Roman" w:hint="eastAsia"/>
          <w:sz w:val="22"/>
        </w:rPr>
        <w:t>により各担当区域の防火担当責任者が</w:t>
      </w:r>
      <w:r w:rsidRPr="00E96C08">
        <w:rPr>
          <w:rFonts w:ascii="Century" w:eastAsia="ＭＳ 明朝" w:hAnsi="Century" w:cs="Times New Roman" w:hint="eastAsia"/>
          <w:sz w:val="22"/>
          <w:highlight w:val="cyan"/>
        </w:rPr>
        <w:t>毎月第○△曜日</w:t>
      </w:r>
      <w:r w:rsidRPr="00E96C08">
        <w:rPr>
          <w:rFonts w:ascii="Century" w:eastAsia="ＭＳ 明朝" w:hAnsi="Century" w:cs="Times New Roman" w:hint="eastAsia"/>
          <w:sz w:val="22"/>
        </w:rPr>
        <w:t>に自主点検を行い、防火管理者に報告する。</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３　法定点検</w:t>
      </w:r>
    </w:p>
    <w:p w:rsidR="00E96C08" w:rsidRPr="00E96C08" w:rsidRDefault="00E96C08" w:rsidP="00E96C08">
      <w:pPr>
        <w:ind w:left="220" w:hangingChars="100" w:hanging="220"/>
        <w:rPr>
          <w:rFonts w:ascii="Century" w:eastAsia="ＭＳ 明朝" w:hAnsi="Century" w:cs="Times New Roman"/>
          <w:sz w:val="22"/>
        </w:rPr>
      </w:pPr>
      <w:r w:rsidRPr="00E96C08">
        <w:rPr>
          <w:rFonts w:ascii="Century" w:eastAsia="ＭＳ 明朝" w:hAnsi="Century" w:cs="Times New Roman" w:hint="eastAsia"/>
          <w:sz w:val="22"/>
        </w:rPr>
        <w:t xml:space="preserve">　　消防用設備等</w:t>
      </w:r>
      <w:r w:rsidRPr="00E96C08">
        <w:rPr>
          <w:rFonts w:ascii="Century" w:eastAsia="ＭＳ 明朝" w:hAnsi="Century" w:cs="Times New Roman" w:hint="eastAsia"/>
          <w:sz w:val="22"/>
          <w:highlight w:val="cyan"/>
        </w:rPr>
        <w:t>及び防火対象物</w:t>
      </w:r>
      <w:r w:rsidRPr="00E96C08">
        <w:rPr>
          <w:rFonts w:ascii="Century" w:eastAsia="ＭＳ 明朝" w:hAnsi="Century" w:cs="Times New Roman" w:hint="eastAsia"/>
          <w:sz w:val="22"/>
        </w:rPr>
        <w:t>の法定点検を有資格者により実施し、その結果を</w:t>
      </w:r>
      <w:r w:rsidRPr="00E96C08">
        <w:rPr>
          <w:rFonts w:ascii="Century" w:eastAsia="ＭＳ 明朝" w:hAnsi="Century" w:cs="Times New Roman" w:hint="eastAsia"/>
          <w:sz w:val="22"/>
          <w:highlight w:val="cyan"/>
        </w:rPr>
        <w:t>○年</w:t>
      </w:r>
      <w:r w:rsidRPr="00E96C08">
        <w:rPr>
          <w:rFonts w:ascii="Century" w:eastAsia="ＭＳ 明朝" w:hAnsi="Century" w:cs="Times New Roman" w:hint="eastAsia"/>
          <w:sz w:val="22"/>
        </w:rPr>
        <w:t>に１回消防長に報告する。</w:t>
      </w:r>
    </w:p>
    <w:p w:rsidR="00E96C08" w:rsidRPr="00E96C08" w:rsidRDefault="00E96C08" w:rsidP="00E96C08">
      <w:pPr>
        <w:ind w:left="220" w:hangingChars="100" w:hanging="220"/>
        <w:rPr>
          <w:rFonts w:ascii="Century" w:eastAsia="ＭＳ 明朝" w:hAnsi="Century" w:cs="Times New Roman"/>
          <w:sz w:val="22"/>
        </w:rPr>
      </w:pPr>
    </w:p>
    <w:p w:rsidR="00E96C08" w:rsidRPr="00E96C08" w:rsidRDefault="00E96C08" w:rsidP="00E96C08">
      <w:pPr>
        <w:ind w:left="220" w:hangingChars="100" w:hanging="220"/>
        <w:rPr>
          <w:rFonts w:ascii="Century" w:eastAsia="ＭＳ 明朝" w:hAnsi="Century" w:cs="Times New Roman"/>
          <w:sz w:val="22"/>
        </w:rPr>
      </w:pPr>
    </w:p>
    <w:p w:rsidR="00E96C08" w:rsidRPr="00E96C08" w:rsidRDefault="00E96C08" w:rsidP="00E96C08">
      <w:pPr>
        <w:ind w:left="220" w:hangingChars="100" w:hanging="220"/>
        <w:rPr>
          <w:rFonts w:ascii="Century" w:eastAsia="ＭＳ 明朝" w:hAnsi="Century" w:cs="Times New Roman"/>
          <w:sz w:val="22"/>
        </w:rPr>
      </w:pPr>
      <w:r w:rsidRPr="00E96C08">
        <w:rPr>
          <w:rFonts w:ascii="Century" w:eastAsia="ＭＳ 明朝" w:hAnsi="Century" w:cs="Times New Roman" w:hint="eastAsia"/>
          <w:sz w:val="22"/>
        </w:rPr>
        <w:t>第５　厳守事項</w:t>
      </w:r>
    </w:p>
    <w:p w:rsidR="00E96C08" w:rsidRPr="00E96C08" w:rsidRDefault="00E96C08" w:rsidP="00E96C08">
      <w:pPr>
        <w:ind w:left="220" w:hangingChars="100" w:hanging="220"/>
        <w:rPr>
          <w:rFonts w:ascii="Century" w:eastAsia="ＭＳ 明朝" w:hAnsi="Century" w:cs="Times New Roman"/>
          <w:sz w:val="22"/>
        </w:rPr>
      </w:pPr>
      <w:r w:rsidRPr="00E96C08">
        <w:rPr>
          <w:rFonts w:ascii="Century" w:eastAsia="ＭＳ 明朝" w:hAnsi="Century" w:cs="Times New Roman" w:hint="eastAsia"/>
          <w:sz w:val="22"/>
        </w:rPr>
        <w:t>１　従業員等が守るべき事項</w:t>
      </w:r>
    </w:p>
    <w:p w:rsidR="00E96C08" w:rsidRPr="00E96C08" w:rsidRDefault="00E96C08" w:rsidP="00E96C08">
      <w:pPr>
        <w:ind w:leftChars="105" w:left="220"/>
        <w:rPr>
          <w:rFonts w:ascii="Century" w:eastAsia="ＭＳ 明朝" w:hAnsi="Century" w:cs="Times New Roman"/>
          <w:sz w:val="22"/>
        </w:rPr>
      </w:pPr>
      <w:r w:rsidRPr="00E96C08">
        <w:rPr>
          <w:rFonts w:ascii="Century" w:eastAsia="ＭＳ 明朝" w:hAnsi="Century" w:cs="Times New Roman" w:hint="eastAsia"/>
          <w:sz w:val="22"/>
        </w:rPr>
        <w:t>①　廊下、階段、通路、防火シャッターの降下位置には、物品を置かない。</w:t>
      </w:r>
    </w:p>
    <w:p w:rsidR="00E96C08" w:rsidRPr="00E96C08" w:rsidRDefault="00E96C08" w:rsidP="00E96C08">
      <w:pPr>
        <w:ind w:leftChars="105" w:left="220"/>
        <w:rPr>
          <w:rFonts w:ascii="Century" w:eastAsia="ＭＳ 明朝" w:hAnsi="Century" w:cs="Times New Roman"/>
          <w:sz w:val="22"/>
        </w:rPr>
      </w:pPr>
      <w:r w:rsidRPr="00E96C08">
        <w:rPr>
          <w:rFonts w:ascii="Century" w:eastAsia="ＭＳ 明朝" w:hAnsi="Century" w:cs="Times New Roman" w:hint="eastAsia"/>
          <w:sz w:val="22"/>
        </w:rPr>
        <w:t>②　喫煙は指定された場所で行い、歩行中の喫煙は行わない。</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③　火気使用設備器具は、使用する前後に点検を行い、安全を確認する。</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④　火気使用設備器具は、指定された場所で使用する。</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⑤　危険物品は、持ち込まない、持ち込ませない。</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２　防火管理者等が守るべき事項</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①　収容人員の管理</w:t>
      </w: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 xml:space="preserve">　　　防火管理者は、収容能力を把握し、過剰な人員が入場しないよう従業員に徹底する。また混雑が予想されるときは、入場規制を行うとともに、避難通路の確保、避難誘導員の配置などの必要な措置をとる。</w:t>
      </w:r>
    </w:p>
    <w:p w:rsidR="00E96C08" w:rsidRPr="00E96C08" w:rsidRDefault="00E96C08" w:rsidP="00E96C08">
      <w:pPr>
        <w:ind w:firstLineChars="100" w:firstLine="220"/>
        <w:rPr>
          <w:rFonts w:ascii="Century" w:eastAsia="ＭＳ 明朝" w:hAnsi="Century" w:cs="Times New Roman"/>
          <w:sz w:val="22"/>
        </w:rPr>
      </w:pPr>
      <w:r w:rsidRPr="00E96C08">
        <w:rPr>
          <w:rFonts w:ascii="Century" w:eastAsia="ＭＳ 明朝" w:hAnsi="Century" w:cs="Times New Roman" w:hint="eastAsia"/>
          <w:sz w:val="22"/>
        </w:rPr>
        <w:t>②　工事中の安全対策</w:t>
      </w:r>
    </w:p>
    <w:p w:rsidR="00E96C08" w:rsidRPr="00E96C08" w:rsidRDefault="00E96C08" w:rsidP="00E96C08">
      <w:pPr>
        <w:ind w:firstLineChars="100" w:firstLine="220"/>
        <w:rPr>
          <w:rFonts w:ascii="Century" w:eastAsia="ＭＳ 明朝" w:hAnsi="Century" w:cs="Times New Roman"/>
          <w:sz w:val="22"/>
        </w:rPr>
      </w:pPr>
      <w:r w:rsidRPr="00E96C08">
        <w:rPr>
          <w:rFonts w:ascii="Century" w:eastAsia="ＭＳ 明朝" w:hAnsi="Century" w:cs="Times New Roman" w:hint="eastAsia"/>
          <w:sz w:val="22"/>
        </w:rPr>
        <w:t xml:space="preserve">　　防火管理者は、工事人に対し、次の事項を周知し遵守させる。</w:t>
      </w:r>
    </w:p>
    <w:p w:rsidR="00E96C08" w:rsidRPr="00E96C08" w:rsidRDefault="00E96C08" w:rsidP="00E96C08">
      <w:pPr>
        <w:ind w:left="880" w:hangingChars="400" w:hanging="880"/>
        <w:rPr>
          <w:rFonts w:ascii="Century" w:eastAsia="ＭＳ 明朝" w:hAnsi="Century" w:cs="Times New Roman"/>
          <w:sz w:val="22"/>
        </w:rPr>
      </w:pPr>
      <w:r w:rsidRPr="00E96C08">
        <w:rPr>
          <w:rFonts w:ascii="Century" w:eastAsia="ＭＳ 明朝" w:hAnsi="Century" w:cs="Times New Roman" w:hint="eastAsia"/>
          <w:sz w:val="22"/>
        </w:rPr>
        <w:t xml:space="preserve">　　　</w:t>
      </w:r>
      <w:r w:rsidRPr="00E96C08">
        <w:rPr>
          <w:rFonts w:ascii="ＭＳ 明朝" w:eastAsia="ＭＳ 明朝" w:hAnsi="ＭＳ 明朝" w:cs="Times New Roman" w:hint="eastAsia"/>
          <w:sz w:val="22"/>
        </w:rPr>
        <w:t>ア</w:t>
      </w:r>
      <w:r w:rsidRPr="00E96C08">
        <w:rPr>
          <w:rFonts w:ascii="Century" w:eastAsia="ＭＳ 明朝" w:hAnsi="Century" w:cs="Times New Roman" w:hint="eastAsia"/>
          <w:sz w:val="22"/>
        </w:rPr>
        <w:t xml:space="preserve">　溶接作業、その他火気を使用する工事を行う時は、消火器等を準備して消火できる体制を確保し、工事用シートについては、防炎物品を使用させる。</w:t>
      </w:r>
    </w:p>
    <w:p w:rsidR="00E96C08" w:rsidRPr="00E96C08" w:rsidRDefault="00E96C08" w:rsidP="00E96C08">
      <w:pPr>
        <w:ind w:left="880" w:hangingChars="400" w:hanging="880"/>
        <w:rPr>
          <w:rFonts w:ascii="Century" w:eastAsia="ＭＳ 明朝" w:hAnsi="Century" w:cs="Times New Roman"/>
          <w:sz w:val="22"/>
        </w:rPr>
      </w:pPr>
      <w:r w:rsidRPr="00E96C08">
        <w:rPr>
          <w:rFonts w:ascii="Century" w:eastAsia="ＭＳ 明朝" w:hAnsi="Century" w:cs="Times New Roman" w:hint="eastAsia"/>
          <w:sz w:val="22"/>
        </w:rPr>
        <w:t xml:space="preserve">　　　</w:t>
      </w:r>
      <w:r w:rsidRPr="00E96C08">
        <w:rPr>
          <w:rFonts w:ascii="ＭＳ 明朝" w:eastAsia="ＭＳ 明朝" w:hAnsi="ＭＳ 明朝" w:cs="Times New Roman" w:hint="eastAsia"/>
          <w:sz w:val="22"/>
        </w:rPr>
        <w:t>イ</w:t>
      </w:r>
      <w:r w:rsidRPr="00E96C08">
        <w:rPr>
          <w:rFonts w:ascii="Century" w:eastAsia="ＭＳ 明朝" w:hAnsi="Century" w:cs="Times New Roman" w:hint="eastAsia"/>
          <w:sz w:val="22"/>
        </w:rPr>
        <w:t xml:space="preserve">　工事を行う者は、防火管理者が指定した場所以外では、喫煙、火気の使用等を行わない。</w:t>
      </w:r>
    </w:p>
    <w:p w:rsidR="00E96C08" w:rsidRPr="00E96C08" w:rsidRDefault="00E96C08" w:rsidP="00E96C08">
      <w:pPr>
        <w:ind w:leftChars="315" w:left="881" w:hangingChars="100" w:hanging="220"/>
        <w:rPr>
          <w:rFonts w:ascii="Century" w:eastAsia="ＭＳ 明朝" w:hAnsi="Century" w:cs="Times New Roman"/>
          <w:sz w:val="22"/>
        </w:rPr>
      </w:pPr>
      <w:r w:rsidRPr="00E96C08">
        <w:rPr>
          <w:rFonts w:ascii="Century" w:eastAsia="ＭＳ 明朝" w:hAnsi="Century" w:cs="Times New Roman" w:hint="eastAsia"/>
          <w:sz w:val="22"/>
        </w:rPr>
        <w:t>ウ　工事場所ごとに火気の取扱責任者を指定し、工事の状況について、定期に防火管理者に報告させる。</w:t>
      </w:r>
    </w:p>
    <w:p w:rsidR="00E96C08" w:rsidRPr="00E96C08" w:rsidRDefault="00E96C08" w:rsidP="00E96C08">
      <w:pPr>
        <w:ind w:left="675"/>
        <w:rPr>
          <w:rFonts w:ascii="Century" w:eastAsia="ＭＳ 明朝" w:hAnsi="Century" w:cs="Times New Roman"/>
          <w:sz w:val="22"/>
        </w:rPr>
      </w:pPr>
      <w:r w:rsidRPr="00E96C08">
        <w:rPr>
          <w:rFonts w:ascii="Century" w:eastAsia="ＭＳ 明朝" w:hAnsi="Century" w:cs="Times New Roman" w:hint="eastAsia"/>
          <w:sz w:val="22"/>
        </w:rPr>
        <w:t>エ　危険物等を持ち込む場合は、その都度、防火管理者の承認を受ける。</w:t>
      </w: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 xml:space="preserve">　③　その他</w:t>
      </w: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 xml:space="preserve">　　　ア　防火戸・防火シャッターの閉鎖範囲や閉鎖位置を床面などに明示する。</w:t>
      </w: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 xml:space="preserve">　　　イ　</w:t>
      </w:r>
      <w:r w:rsidRPr="00E96C08">
        <w:rPr>
          <w:rFonts w:ascii="Century" w:eastAsia="ＭＳ 明朝" w:hAnsi="Century" w:cs="Times New Roman" w:hint="eastAsia"/>
          <w:sz w:val="22"/>
          <w:highlight w:val="cyan"/>
        </w:rPr>
        <w:t>別表５「避難経路図」</w:t>
      </w:r>
      <w:r w:rsidRPr="00E96C08">
        <w:rPr>
          <w:rFonts w:ascii="Century" w:eastAsia="ＭＳ 明朝" w:hAnsi="Century" w:cs="Times New Roman" w:hint="eastAsia"/>
          <w:sz w:val="22"/>
        </w:rPr>
        <w:t>を作成し、</w:t>
      </w:r>
      <w:r w:rsidRPr="00E96C08">
        <w:rPr>
          <w:rFonts w:ascii="Century" w:eastAsia="ＭＳ 明朝" w:hAnsi="Century" w:cs="Times New Roman" w:hint="eastAsia"/>
          <w:sz w:val="22"/>
          <w:highlight w:val="cyan"/>
        </w:rPr>
        <w:t>○○付近、○○付近、従業員休憩室</w:t>
      </w:r>
      <w:r w:rsidRPr="00E96C08">
        <w:rPr>
          <w:rFonts w:ascii="Century" w:eastAsia="ＭＳ 明朝" w:hAnsi="Century" w:cs="Times New Roman" w:hint="eastAsia"/>
          <w:sz w:val="22"/>
        </w:rPr>
        <w:t>に掲示する。</w:t>
      </w:r>
    </w:p>
    <w:p w:rsidR="00E96C08" w:rsidRPr="00E96C08" w:rsidRDefault="00E96C08" w:rsidP="00E96C08">
      <w:pPr>
        <w:ind w:left="1100" w:hangingChars="500" w:hanging="1100"/>
        <w:rPr>
          <w:rFonts w:ascii="Century" w:eastAsia="ＭＳ 明朝" w:hAnsi="Century" w:cs="Times New Roman"/>
          <w:sz w:val="22"/>
        </w:rPr>
      </w:pPr>
    </w:p>
    <w:p w:rsidR="00E96C08" w:rsidRDefault="00E96C08" w:rsidP="00E96C08">
      <w:pPr>
        <w:ind w:left="1100" w:hangingChars="500" w:hanging="1100"/>
        <w:rPr>
          <w:rFonts w:ascii="Century" w:eastAsia="ＭＳ 明朝" w:hAnsi="Century" w:cs="Times New Roman"/>
          <w:sz w:val="22"/>
        </w:rPr>
      </w:pPr>
    </w:p>
    <w:p w:rsidR="001021FB" w:rsidRPr="00E96C08" w:rsidRDefault="001021FB"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lastRenderedPageBreak/>
        <w:t>第６　自衛消防活動等</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１　組織の編成</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自衛消防隊の編成は、</w:t>
      </w:r>
      <w:r w:rsidRPr="00E96C08">
        <w:rPr>
          <w:rFonts w:ascii="Century" w:eastAsia="ＭＳ 明朝" w:hAnsi="Century" w:cs="Times New Roman" w:hint="eastAsia"/>
          <w:sz w:val="22"/>
          <w:highlight w:val="cyan"/>
        </w:rPr>
        <w:t>別表６「自衛消防隊編成表」</w:t>
      </w:r>
      <w:r w:rsidRPr="00E96C08">
        <w:rPr>
          <w:rFonts w:ascii="Century" w:eastAsia="ＭＳ 明朝" w:hAnsi="Century" w:cs="Times New Roman" w:hint="eastAsia"/>
          <w:sz w:val="22"/>
        </w:rPr>
        <w:t>のとおりとし、この別表は従業員休</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憩所、事務室等見やすいところに掲示する。</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２　自衛消防隊の活動</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消火・通報・避難誘導等の担当者は、下記に示す基準により行動する。</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①　消火担当</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出火場所に急行し、消火器等を用い積極的に初期消火活動を行う。</w:t>
      </w:r>
    </w:p>
    <w:p w:rsidR="00E96C08" w:rsidRPr="00E96C08" w:rsidRDefault="00E96C08" w:rsidP="00E96C08">
      <w:pPr>
        <w:numPr>
          <w:ilvl w:val="0"/>
          <w:numId w:val="2"/>
        </w:numPr>
        <w:rPr>
          <w:rFonts w:ascii="Century" w:eastAsia="ＭＳ 明朝" w:hAnsi="Century" w:cs="Times New Roman"/>
          <w:sz w:val="22"/>
        </w:rPr>
      </w:pPr>
      <w:r w:rsidRPr="00E96C08">
        <w:rPr>
          <w:rFonts w:ascii="Century" w:eastAsia="ＭＳ 明朝" w:hAnsi="Century" w:cs="Times New Roman" w:hint="eastAsia"/>
          <w:sz w:val="22"/>
        </w:rPr>
        <w:t>通報担当</w:t>
      </w:r>
    </w:p>
    <w:p w:rsidR="00E96C08" w:rsidRPr="00E96C08" w:rsidRDefault="00E96C08" w:rsidP="00E96C08">
      <w:pPr>
        <w:ind w:left="660" w:hangingChars="300" w:hanging="660"/>
        <w:rPr>
          <w:rFonts w:ascii="Century" w:eastAsia="ＭＳ 明朝" w:hAnsi="Century" w:cs="Times New Roman"/>
          <w:sz w:val="22"/>
        </w:rPr>
      </w:pPr>
      <w:r w:rsidRPr="00E96C08">
        <w:rPr>
          <w:rFonts w:ascii="Century" w:eastAsia="ＭＳ 明朝" w:hAnsi="Century" w:cs="Times New Roman" w:hint="eastAsia"/>
          <w:sz w:val="22"/>
        </w:rPr>
        <w:t xml:space="preserve">　　　　消防機関へ通報するとともに、警報設備を作動させ、放送設備により出火場所や消火・避難誘導などを指示する。</w:t>
      </w:r>
    </w:p>
    <w:p w:rsidR="00E96C08" w:rsidRPr="00E96C08" w:rsidRDefault="00E96C08" w:rsidP="00E96C08">
      <w:pPr>
        <w:ind w:left="660" w:hangingChars="300" w:hanging="660"/>
        <w:rPr>
          <w:rFonts w:ascii="Century" w:eastAsia="ＭＳ 明朝" w:hAnsi="Century" w:cs="Times New Roman"/>
          <w:sz w:val="22"/>
        </w:rPr>
      </w:pPr>
      <w:r w:rsidRPr="00E96C08">
        <w:rPr>
          <w:rFonts w:ascii="Century" w:eastAsia="ＭＳ 明朝" w:hAnsi="Century" w:cs="Times New Roman" w:hint="eastAsia"/>
          <w:sz w:val="22"/>
        </w:rPr>
        <w:t xml:space="preserve">　③　避難誘導担当</w:t>
      </w:r>
    </w:p>
    <w:p w:rsidR="00E96C08" w:rsidRPr="00E96C08" w:rsidRDefault="00E96C08" w:rsidP="00E96C08">
      <w:pPr>
        <w:ind w:left="660" w:hangingChars="300" w:hanging="660"/>
        <w:rPr>
          <w:rFonts w:ascii="Century" w:eastAsia="ＭＳ 明朝" w:hAnsi="Century" w:cs="Times New Roman"/>
          <w:sz w:val="22"/>
        </w:rPr>
      </w:pPr>
      <w:r w:rsidRPr="00E96C08">
        <w:rPr>
          <w:rFonts w:ascii="Century" w:eastAsia="ＭＳ 明朝" w:hAnsi="Century" w:cs="Times New Roman" w:hint="eastAsia"/>
          <w:sz w:val="22"/>
        </w:rPr>
        <w:t xml:space="preserve">　　　　各階に掲示してある避難経路図に基づいて、避難誘導を行い、避難方向がわかりにくいときは、曲がり角などに立って誘導する。また、負傷者及び逃げ遅れた者の確認を行い、自衛消防隊長に報告する。</w:t>
      </w:r>
    </w:p>
    <w:p w:rsidR="00E96C08" w:rsidRPr="00E96C08" w:rsidRDefault="00E96C08" w:rsidP="00E96C08">
      <w:pPr>
        <w:ind w:left="660" w:hangingChars="300" w:hanging="660"/>
        <w:rPr>
          <w:rFonts w:ascii="Century" w:eastAsia="ＭＳ 明朝" w:hAnsi="Century" w:cs="Times New Roman"/>
          <w:sz w:val="22"/>
        </w:rPr>
      </w:pPr>
      <w:r w:rsidRPr="00E96C08">
        <w:rPr>
          <w:rFonts w:ascii="Century" w:eastAsia="ＭＳ 明朝" w:hAnsi="Century" w:cs="Times New Roman" w:hint="eastAsia"/>
          <w:sz w:val="22"/>
        </w:rPr>
        <w:t xml:space="preserve">　④　その他の担当</w:t>
      </w:r>
    </w:p>
    <w:p w:rsidR="00E96C08" w:rsidRPr="00E96C08" w:rsidRDefault="00E96C08" w:rsidP="00E96C08">
      <w:pPr>
        <w:ind w:left="660" w:hangingChars="300" w:hanging="660"/>
        <w:rPr>
          <w:rFonts w:ascii="Century" w:eastAsia="ＭＳ 明朝" w:hAnsi="Century" w:cs="Times New Roman"/>
          <w:sz w:val="22"/>
        </w:rPr>
      </w:pPr>
      <w:r w:rsidRPr="00E96C08">
        <w:rPr>
          <w:rFonts w:ascii="Century" w:eastAsia="ＭＳ 明朝" w:hAnsi="Century" w:cs="Times New Roman" w:hint="eastAsia"/>
          <w:sz w:val="22"/>
        </w:rPr>
        <w:t xml:space="preserve">　　　　</w:t>
      </w:r>
      <w:r w:rsidRPr="00E96C08">
        <w:rPr>
          <w:rFonts w:ascii="Century" w:eastAsia="ＭＳ 明朝" w:hAnsi="Century" w:cs="Times New Roman" w:hint="eastAsia"/>
          <w:sz w:val="22"/>
          <w:highlight w:val="cyan"/>
        </w:rPr>
        <w:t>別表６</w:t>
      </w:r>
      <w:r w:rsidRPr="00E96C08">
        <w:rPr>
          <w:rFonts w:ascii="Century" w:eastAsia="ＭＳ 明朝" w:hAnsi="Century" w:cs="Times New Roman" w:hint="eastAsia"/>
          <w:sz w:val="22"/>
        </w:rPr>
        <w:t>によるものとする。</w:t>
      </w:r>
    </w:p>
    <w:p w:rsidR="00E96C08" w:rsidRPr="00E96C08" w:rsidRDefault="00E96C08" w:rsidP="00E96C08">
      <w:pPr>
        <w:ind w:left="660" w:hangingChars="300" w:hanging="660"/>
        <w:rPr>
          <w:rFonts w:ascii="Century" w:eastAsia="ＭＳ 明朝" w:hAnsi="Century" w:cs="Times New Roman"/>
          <w:sz w:val="22"/>
        </w:rPr>
      </w:pPr>
    </w:p>
    <w:p w:rsidR="00E96C08" w:rsidRPr="00E96C08" w:rsidRDefault="00E96C08" w:rsidP="00E96C08">
      <w:pPr>
        <w:ind w:left="660" w:hangingChars="300" w:hanging="660"/>
        <w:rPr>
          <w:rFonts w:ascii="Century" w:eastAsia="ＭＳ 明朝" w:hAnsi="Century" w:cs="Times New Roman"/>
          <w:sz w:val="22"/>
        </w:rPr>
      </w:pP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第７　休日、夜間の防火管理体制</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緊急連絡先　　ＴＥＬ　　</w:t>
      </w:r>
      <w:r w:rsidRPr="00E96C08">
        <w:rPr>
          <w:rFonts w:ascii="Century" w:eastAsia="ＭＳ 明朝" w:hAnsi="Century" w:cs="Times New Roman" w:hint="eastAsia"/>
          <w:sz w:val="22"/>
          <w:highlight w:val="cyan"/>
        </w:rPr>
        <w:t>○○○○－○○－○○○○</w:t>
      </w:r>
      <w:r w:rsidRPr="00E96C08">
        <w:rPr>
          <w:rFonts w:ascii="Century" w:eastAsia="ＭＳ 明朝" w:hAnsi="Century" w:cs="Times New Roman" w:hint="eastAsia"/>
          <w:sz w:val="22"/>
        </w:rPr>
        <w:t xml:space="preserve">　　　氏　名　　</w:t>
      </w:r>
      <w:r w:rsidRPr="00E96C08">
        <w:rPr>
          <w:rFonts w:ascii="Century" w:eastAsia="ＭＳ 明朝" w:hAnsi="Century" w:cs="Times New Roman" w:hint="eastAsia"/>
          <w:sz w:val="22"/>
          <w:highlight w:val="cyan"/>
        </w:rPr>
        <w:t>○○○○</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１　休日、夜間の勤務者は、定期に巡回する等火災予防上の安全を確保する。</w:t>
      </w: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２　休日、夜間における自衛消防活動は、勤務している者など建物内にいる者全員で初動措置を行う。</w:t>
      </w:r>
    </w:p>
    <w:p w:rsidR="00E96C08" w:rsidRPr="00E96C08" w:rsidRDefault="00E96C08" w:rsidP="00E96C08">
      <w:pPr>
        <w:ind w:left="220" w:hangingChars="100" w:hanging="220"/>
        <w:rPr>
          <w:rFonts w:ascii="Century" w:eastAsia="ＭＳ 明朝" w:hAnsi="Century" w:cs="Times New Roman"/>
          <w:sz w:val="22"/>
        </w:rPr>
      </w:pPr>
      <w:r w:rsidRPr="00E96C08">
        <w:rPr>
          <w:rFonts w:ascii="Century" w:eastAsia="ＭＳ 明朝" w:hAnsi="Century" w:cs="Times New Roman" w:hint="eastAsia"/>
          <w:sz w:val="22"/>
        </w:rPr>
        <w:t>３　休日、夜間において無人となる場合は、火災発生等の連絡を受けた防火管理者等が、直ちに現場に駆けつけなければならない。</w:t>
      </w:r>
    </w:p>
    <w:p w:rsidR="00E96C08" w:rsidRPr="00E96C08" w:rsidRDefault="00E96C08" w:rsidP="00E96C08">
      <w:pPr>
        <w:rPr>
          <w:rFonts w:ascii="Century" w:eastAsia="ＭＳ 明朝" w:hAnsi="Century" w:cs="Times New Roman"/>
          <w:sz w:val="22"/>
        </w:rPr>
      </w:pPr>
    </w:p>
    <w:p w:rsidR="00E96C08" w:rsidRPr="00E96C08" w:rsidRDefault="00E96C08" w:rsidP="00E96C08">
      <w:pPr>
        <w:rPr>
          <w:rFonts w:ascii="Century" w:eastAsia="ＭＳ 明朝" w:hAnsi="Century" w:cs="Times New Roman"/>
          <w:sz w:val="22"/>
        </w:rPr>
      </w:pPr>
    </w:p>
    <w:p w:rsidR="00E96C08" w:rsidRPr="00E96C08" w:rsidRDefault="00E96C08" w:rsidP="00E96C08">
      <w:pPr>
        <w:ind w:left="440" w:hangingChars="200" w:hanging="440"/>
        <w:rPr>
          <w:rFonts w:ascii="Century" w:eastAsia="ＭＳ 明朝" w:hAnsi="Century" w:cs="Times New Roman"/>
          <w:sz w:val="22"/>
        </w:rPr>
      </w:pPr>
      <w:r w:rsidRPr="00E96C08">
        <w:rPr>
          <w:rFonts w:ascii="Century" w:eastAsia="ＭＳ 明朝" w:hAnsi="Century" w:cs="Times New Roman" w:hint="eastAsia"/>
          <w:sz w:val="22"/>
        </w:rPr>
        <w:t>第８　地震対策</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地震時の活動は、自衛消防活動によるほか、次の事項について行う。</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①　テレビ、ラジオ等により情報収集を行い、混乱防止を図るため必要な情報は在館者に</w:t>
      </w:r>
    </w:p>
    <w:p w:rsidR="00E96C08" w:rsidRPr="00E96C08" w:rsidRDefault="00E96C08" w:rsidP="00E96C08">
      <w:pPr>
        <w:ind w:leftChars="210" w:left="1101" w:hangingChars="300" w:hanging="660"/>
        <w:rPr>
          <w:rFonts w:ascii="Century" w:eastAsia="ＭＳ 明朝" w:hAnsi="Century" w:cs="Times New Roman"/>
          <w:sz w:val="22"/>
        </w:rPr>
      </w:pPr>
      <w:r w:rsidRPr="00E96C08">
        <w:rPr>
          <w:rFonts w:ascii="Century" w:eastAsia="ＭＳ 明朝" w:hAnsi="Century" w:cs="Times New Roman" w:hint="eastAsia"/>
          <w:sz w:val="22"/>
        </w:rPr>
        <w:t>知らせ、避難命令があるまでは安全な場所で待機させる。</w:t>
      </w:r>
    </w:p>
    <w:p w:rsidR="00E96C08" w:rsidRPr="00E96C08" w:rsidRDefault="00E96C08" w:rsidP="00E96C08">
      <w:pPr>
        <w:rPr>
          <w:rFonts w:ascii="Century" w:eastAsia="ＭＳ 明朝" w:hAnsi="Century" w:cs="Times New Roman"/>
          <w:sz w:val="22"/>
        </w:rPr>
      </w:pPr>
      <w:r w:rsidRPr="00E96C08">
        <w:rPr>
          <w:rFonts w:ascii="Century" w:eastAsia="ＭＳ 明朝" w:hAnsi="Century" w:cs="Times New Roman" w:hint="eastAsia"/>
          <w:sz w:val="22"/>
        </w:rPr>
        <w:t xml:space="preserve">　②　火元責任者による火気使用設備器具の使用停止を行う。</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③　避難は、関係機関の避難命令及び自衛消防隊長の命令により開始する。</w:t>
      </w:r>
    </w:p>
    <w:p w:rsidR="00E96C08" w:rsidRPr="00E96C08" w:rsidRDefault="00E96C08" w:rsidP="00E96C08">
      <w:pPr>
        <w:ind w:firstLineChars="100" w:firstLine="220"/>
        <w:rPr>
          <w:rFonts w:ascii="Century" w:eastAsia="ＭＳ 明朝" w:hAnsi="Century" w:cs="Times New Roman"/>
          <w:sz w:val="22"/>
        </w:rPr>
      </w:pPr>
      <w:r w:rsidRPr="00E96C08">
        <w:rPr>
          <w:rFonts w:ascii="Century" w:eastAsia="ＭＳ 明朝" w:hAnsi="Century" w:cs="Times New Roman" w:hint="eastAsia"/>
          <w:sz w:val="22"/>
        </w:rPr>
        <w:t>④　避難場所は、</w:t>
      </w:r>
      <w:r w:rsidRPr="00E96C08">
        <w:rPr>
          <w:rFonts w:ascii="Century" w:eastAsia="ＭＳ 明朝" w:hAnsi="Century" w:cs="Times New Roman" w:hint="eastAsia"/>
          <w:sz w:val="22"/>
          <w:highlight w:val="cyan"/>
        </w:rPr>
        <w:t>○○○○○</w:t>
      </w:r>
      <w:r w:rsidRPr="00E96C08">
        <w:rPr>
          <w:rFonts w:ascii="Century" w:eastAsia="ＭＳ 明朝" w:hAnsi="Century" w:cs="Times New Roman" w:hint="eastAsia"/>
          <w:sz w:val="22"/>
        </w:rPr>
        <w:t>とする。</w:t>
      </w: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lastRenderedPageBreak/>
        <w:t>第９　防災教育</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１　防災教育の内容</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防災教育は、次の項目について教育する。</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①　全従業員が火災予防上の守るべき事項について</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②　火災及び地震発生時の対応について</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２　防災教育の実施時期</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防災教育の実施時期は次表のとおりとする。</w:t>
      </w:r>
    </w:p>
    <w:tbl>
      <w:tblPr>
        <w:tblW w:w="728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395"/>
        <w:gridCol w:w="2396"/>
      </w:tblGrid>
      <w:tr w:rsidR="00E96C08" w:rsidRPr="00E96C08" w:rsidTr="00995DEC">
        <w:trPr>
          <w:trHeight w:val="579"/>
        </w:trPr>
        <w:tc>
          <w:tcPr>
            <w:tcW w:w="24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対象者</w:t>
            </w:r>
          </w:p>
        </w:tc>
        <w:tc>
          <w:tcPr>
            <w:tcW w:w="23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実施時期</w:t>
            </w:r>
          </w:p>
        </w:tc>
        <w:tc>
          <w:tcPr>
            <w:tcW w:w="2396"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実施回数</w:t>
            </w:r>
          </w:p>
        </w:tc>
      </w:tr>
      <w:tr w:rsidR="00E96C08" w:rsidRPr="00E96C08" w:rsidTr="00995DEC">
        <w:trPr>
          <w:trHeight w:val="604"/>
        </w:trPr>
        <w:tc>
          <w:tcPr>
            <w:tcW w:w="24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新入社員</w:t>
            </w:r>
          </w:p>
        </w:tc>
        <w:tc>
          <w:tcPr>
            <w:tcW w:w="23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採用時</w:t>
            </w:r>
          </w:p>
        </w:tc>
        <w:tc>
          <w:tcPr>
            <w:tcW w:w="2396"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採用時</w:t>
            </w:r>
          </w:p>
        </w:tc>
      </w:tr>
      <w:tr w:rsidR="00E96C08" w:rsidRPr="00E96C08" w:rsidTr="00995DEC">
        <w:trPr>
          <w:trHeight w:val="604"/>
        </w:trPr>
        <w:tc>
          <w:tcPr>
            <w:tcW w:w="2495" w:type="dxa"/>
            <w:vMerge w:val="restart"/>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社　　員</w:t>
            </w:r>
          </w:p>
        </w:tc>
        <w:tc>
          <w:tcPr>
            <w:tcW w:w="23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○月と○月</w:t>
            </w:r>
          </w:p>
        </w:tc>
        <w:tc>
          <w:tcPr>
            <w:tcW w:w="2396"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年２回</w:t>
            </w:r>
          </w:p>
        </w:tc>
      </w:tr>
      <w:tr w:rsidR="00E96C08" w:rsidRPr="00E96C08" w:rsidTr="00995DEC">
        <w:trPr>
          <w:trHeight w:val="604"/>
        </w:trPr>
        <w:tc>
          <w:tcPr>
            <w:tcW w:w="2495" w:type="dxa"/>
            <w:vMerge/>
            <w:vAlign w:val="center"/>
          </w:tcPr>
          <w:p w:rsidR="00E96C08" w:rsidRPr="00E96C08" w:rsidRDefault="00E96C08" w:rsidP="00E96C08">
            <w:pPr>
              <w:jc w:val="center"/>
              <w:rPr>
                <w:rFonts w:ascii="Century" w:eastAsia="ＭＳ 明朝" w:hAnsi="Century" w:cs="Times New Roman"/>
                <w:sz w:val="22"/>
              </w:rPr>
            </w:pPr>
          </w:p>
        </w:tc>
        <w:tc>
          <w:tcPr>
            <w:tcW w:w="2395"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朝礼時</w:t>
            </w:r>
          </w:p>
        </w:tc>
        <w:tc>
          <w:tcPr>
            <w:tcW w:w="2396"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必要の都度</w:t>
            </w:r>
          </w:p>
        </w:tc>
      </w:tr>
    </w:tbl>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第１０　消防訓練</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１　訓練の実施時期</w:t>
      </w:r>
    </w:p>
    <w:p w:rsidR="00E96C08" w:rsidRPr="00E96C08" w:rsidRDefault="00E96C08" w:rsidP="00E96C08">
      <w:pPr>
        <w:ind w:leftChars="105" w:left="1100" w:hangingChars="400" w:hanging="880"/>
        <w:rPr>
          <w:rFonts w:ascii="Century" w:eastAsia="ＭＳ 明朝" w:hAnsi="Century" w:cs="Times New Roman"/>
          <w:sz w:val="22"/>
        </w:rPr>
      </w:pPr>
      <w:r w:rsidRPr="00E96C08">
        <w:rPr>
          <w:rFonts w:ascii="Century" w:eastAsia="ＭＳ 明朝" w:hAnsi="Century" w:cs="Times New Roman" w:hint="eastAsia"/>
          <w:sz w:val="22"/>
        </w:rPr>
        <w:t>①　訓練の実施時期は次表のとおりとする。</w:t>
      </w:r>
    </w:p>
    <w:tbl>
      <w:tblPr>
        <w:tblW w:w="7284"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787"/>
      </w:tblGrid>
      <w:tr w:rsidR="00E96C08" w:rsidRPr="00E96C08" w:rsidTr="00995DEC">
        <w:trPr>
          <w:trHeight w:val="780"/>
        </w:trPr>
        <w:tc>
          <w:tcPr>
            <w:tcW w:w="249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訓練の種別</w:t>
            </w:r>
          </w:p>
        </w:tc>
        <w:tc>
          <w:tcPr>
            <w:tcW w:w="478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実施時期</w:t>
            </w:r>
          </w:p>
        </w:tc>
      </w:tr>
      <w:tr w:rsidR="00E96C08" w:rsidRPr="00E96C08" w:rsidTr="00995DEC">
        <w:trPr>
          <w:trHeight w:val="780"/>
        </w:trPr>
        <w:tc>
          <w:tcPr>
            <w:tcW w:w="249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消火訓練</w:t>
            </w:r>
          </w:p>
        </w:tc>
        <w:tc>
          <w:tcPr>
            <w:tcW w:w="478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highlight w:val="cyan"/>
              </w:rPr>
              <w:t>○月　○月</w:t>
            </w:r>
          </w:p>
        </w:tc>
      </w:tr>
      <w:tr w:rsidR="00E96C08" w:rsidRPr="00E96C08" w:rsidTr="00995DEC">
        <w:trPr>
          <w:trHeight w:val="780"/>
        </w:trPr>
        <w:tc>
          <w:tcPr>
            <w:tcW w:w="249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通報訓練</w:t>
            </w:r>
          </w:p>
        </w:tc>
        <w:tc>
          <w:tcPr>
            <w:tcW w:w="4787" w:type="dxa"/>
            <w:vAlign w:val="center"/>
          </w:tcPr>
          <w:p w:rsidR="00E96C08" w:rsidRPr="00E96C08" w:rsidRDefault="00E96C08" w:rsidP="00E96C08">
            <w:pPr>
              <w:jc w:val="center"/>
              <w:rPr>
                <w:rFonts w:ascii="Century" w:eastAsia="ＭＳ 明朝" w:hAnsi="Century" w:cs="Times New Roman"/>
                <w:szCs w:val="24"/>
              </w:rPr>
            </w:pPr>
            <w:r w:rsidRPr="00E96C08">
              <w:rPr>
                <w:rFonts w:ascii="Century" w:eastAsia="ＭＳ 明朝" w:hAnsi="Century" w:cs="Times New Roman" w:hint="eastAsia"/>
                <w:sz w:val="22"/>
                <w:highlight w:val="cyan"/>
              </w:rPr>
              <w:t>○月　○月</w:t>
            </w:r>
          </w:p>
        </w:tc>
      </w:tr>
      <w:tr w:rsidR="00E96C08" w:rsidRPr="00E96C08" w:rsidTr="00995DEC">
        <w:trPr>
          <w:trHeight w:val="780"/>
        </w:trPr>
        <w:tc>
          <w:tcPr>
            <w:tcW w:w="2497" w:type="dxa"/>
            <w:vAlign w:val="center"/>
          </w:tcPr>
          <w:p w:rsidR="00E96C08" w:rsidRPr="00E96C08" w:rsidRDefault="00E96C08" w:rsidP="00E96C08">
            <w:pPr>
              <w:jc w:val="center"/>
              <w:rPr>
                <w:rFonts w:ascii="Century" w:eastAsia="ＭＳ 明朝" w:hAnsi="Century" w:cs="Times New Roman"/>
                <w:sz w:val="22"/>
              </w:rPr>
            </w:pPr>
            <w:r w:rsidRPr="00E96C08">
              <w:rPr>
                <w:rFonts w:ascii="Century" w:eastAsia="ＭＳ 明朝" w:hAnsi="Century" w:cs="Times New Roman" w:hint="eastAsia"/>
                <w:sz w:val="22"/>
              </w:rPr>
              <w:t>避難訓練</w:t>
            </w:r>
          </w:p>
        </w:tc>
        <w:tc>
          <w:tcPr>
            <w:tcW w:w="4787" w:type="dxa"/>
            <w:vAlign w:val="center"/>
          </w:tcPr>
          <w:p w:rsidR="00E96C08" w:rsidRPr="00E96C08" w:rsidRDefault="00E96C08" w:rsidP="00E96C08">
            <w:pPr>
              <w:jc w:val="center"/>
              <w:rPr>
                <w:rFonts w:ascii="Century" w:eastAsia="ＭＳ 明朝" w:hAnsi="Century" w:cs="Times New Roman"/>
                <w:szCs w:val="24"/>
              </w:rPr>
            </w:pPr>
            <w:r w:rsidRPr="00E96C08">
              <w:rPr>
                <w:rFonts w:ascii="Century" w:eastAsia="ＭＳ 明朝" w:hAnsi="Century" w:cs="Times New Roman" w:hint="eastAsia"/>
                <w:sz w:val="22"/>
                <w:highlight w:val="cyan"/>
              </w:rPr>
              <w:t>○月　○月</w:t>
            </w:r>
          </w:p>
        </w:tc>
      </w:tr>
    </w:tbl>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☆消火訓練・避難訓練は</w:t>
      </w:r>
      <w:r w:rsidRPr="00E96C08">
        <w:rPr>
          <w:rFonts w:ascii="Century" w:eastAsia="ＭＳ 明朝" w:hAnsi="Century" w:cs="Times New Roman" w:hint="eastAsia"/>
          <w:sz w:val="22"/>
          <w:highlight w:val="cyan"/>
        </w:rPr>
        <w:t>年２回</w:t>
      </w:r>
      <w:r w:rsidRPr="00E96C08">
        <w:rPr>
          <w:rFonts w:ascii="Century" w:eastAsia="ＭＳ 明朝" w:hAnsi="Century" w:cs="Times New Roman" w:hint="eastAsia"/>
          <w:sz w:val="22"/>
        </w:rPr>
        <w:t>以上実施する。また消火訓練のうち、１回</w:t>
      </w:r>
    </w:p>
    <w:p w:rsidR="00E96C08" w:rsidRPr="00E96C08" w:rsidRDefault="00E96C08" w:rsidP="00E96C08">
      <w:pPr>
        <w:ind w:leftChars="420" w:left="1102" w:hangingChars="100" w:hanging="220"/>
        <w:rPr>
          <w:rFonts w:ascii="Century" w:eastAsia="ＭＳ 明朝" w:hAnsi="Century" w:cs="Times New Roman"/>
          <w:sz w:val="22"/>
        </w:rPr>
      </w:pPr>
      <w:r w:rsidRPr="00E96C08">
        <w:rPr>
          <w:rFonts w:ascii="Century" w:eastAsia="ＭＳ 明朝" w:hAnsi="Century" w:cs="Times New Roman" w:hint="eastAsia"/>
          <w:sz w:val="22"/>
        </w:rPr>
        <w:t>以上は実際に放水する。</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②　防火管理者は、訓練を実施する</w:t>
      </w:r>
      <w:r w:rsidRPr="00E96C08">
        <w:rPr>
          <w:rFonts w:ascii="Century" w:eastAsia="ＭＳ 明朝" w:hAnsi="Century" w:cs="Times New Roman" w:hint="eastAsia"/>
          <w:szCs w:val="21"/>
        </w:rPr>
        <w:t>７日前</w:t>
      </w:r>
      <w:r w:rsidRPr="00E96C08">
        <w:rPr>
          <w:rFonts w:ascii="Century" w:eastAsia="ＭＳ 明朝" w:hAnsi="Century" w:cs="Times New Roman" w:hint="eastAsia"/>
          <w:sz w:val="22"/>
        </w:rPr>
        <w:t>までに、「</w:t>
      </w:r>
      <w:r w:rsidRPr="00E96C08">
        <w:rPr>
          <w:rFonts w:ascii="Century" w:eastAsia="ＭＳ 明朝" w:hAnsi="Century" w:cs="Times New Roman" w:hint="eastAsia"/>
          <w:szCs w:val="21"/>
        </w:rPr>
        <w:t>消防訓練実施計画報告書（様式第１７号）</w:t>
      </w:r>
      <w:r w:rsidRPr="00E96C08">
        <w:rPr>
          <w:rFonts w:ascii="Century" w:eastAsia="ＭＳ 明朝" w:hAnsi="Century" w:cs="Times New Roman" w:hint="eastAsia"/>
          <w:sz w:val="22"/>
        </w:rPr>
        <w:t>」</w:t>
      </w:r>
    </w:p>
    <w:p w:rsidR="00E96C08" w:rsidRPr="00E96C08" w:rsidRDefault="00E96C08" w:rsidP="00E96C08">
      <w:pPr>
        <w:ind w:leftChars="200" w:left="1080" w:hangingChars="300" w:hanging="660"/>
        <w:rPr>
          <w:rFonts w:ascii="Century" w:eastAsia="ＭＳ 明朝" w:hAnsi="Century" w:cs="Times New Roman"/>
          <w:sz w:val="22"/>
        </w:rPr>
      </w:pPr>
      <w:r w:rsidRPr="00E96C08">
        <w:rPr>
          <w:rFonts w:ascii="Century" w:eastAsia="ＭＳ 明朝" w:hAnsi="Century" w:cs="Times New Roman" w:hint="eastAsia"/>
          <w:sz w:val="22"/>
        </w:rPr>
        <w:t>により消防長へ報告するものとする。</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２　訓練の実施結果の記録</w:t>
      </w:r>
    </w:p>
    <w:p w:rsidR="00E96C08" w:rsidRPr="00E96C08" w:rsidRDefault="00E96C08" w:rsidP="00E96C08">
      <w:pPr>
        <w:ind w:left="1100" w:hangingChars="500" w:hanging="1100"/>
        <w:rPr>
          <w:rFonts w:ascii="Century" w:eastAsia="ＭＳ 明朝" w:hAnsi="Century" w:cs="Times New Roman"/>
          <w:sz w:val="22"/>
        </w:rPr>
      </w:pPr>
      <w:r w:rsidRPr="00E96C08">
        <w:rPr>
          <w:rFonts w:ascii="Century" w:eastAsia="ＭＳ 明朝" w:hAnsi="Century" w:cs="Times New Roman" w:hint="eastAsia"/>
          <w:sz w:val="22"/>
        </w:rPr>
        <w:t xml:space="preserve">　　防火管理者は、実施結果について検討し、「</w:t>
      </w:r>
      <w:r w:rsidRPr="00E96C08">
        <w:rPr>
          <w:rFonts w:ascii="Century" w:eastAsia="ＭＳ 明朝" w:hAnsi="Century" w:cs="Times New Roman" w:hint="eastAsia"/>
          <w:szCs w:val="21"/>
        </w:rPr>
        <w:t>消防訓練実施結果記録書（様式第１８号）</w:t>
      </w:r>
      <w:r w:rsidRPr="00E96C08">
        <w:rPr>
          <w:rFonts w:ascii="Century" w:eastAsia="ＭＳ 明朝" w:hAnsi="Century" w:cs="Times New Roman" w:hint="eastAsia"/>
          <w:sz w:val="22"/>
        </w:rPr>
        <w:t>」に</w:t>
      </w:r>
    </w:p>
    <w:p w:rsidR="00E96C08" w:rsidRPr="00E96C08" w:rsidRDefault="00E96C08" w:rsidP="00E96C08">
      <w:pPr>
        <w:ind w:leftChars="100" w:left="1090" w:hangingChars="400" w:hanging="880"/>
        <w:rPr>
          <w:rFonts w:ascii="Century" w:eastAsia="ＭＳ 明朝" w:hAnsi="Century" w:cs="Times New Roman"/>
          <w:sz w:val="22"/>
        </w:rPr>
      </w:pPr>
      <w:r w:rsidRPr="00E96C08">
        <w:rPr>
          <w:rFonts w:ascii="Century" w:eastAsia="ＭＳ 明朝" w:hAnsi="Century" w:cs="Times New Roman" w:hint="eastAsia"/>
          <w:sz w:val="22"/>
        </w:rPr>
        <w:t>より記録するものとする。</w:t>
      </w:r>
    </w:p>
    <w:p w:rsidR="009F37E6" w:rsidRPr="00E96C08" w:rsidRDefault="009F37E6" w:rsidP="00790B24">
      <w:bookmarkStart w:id="0" w:name="_GoBack"/>
      <w:bookmarkEnd w:id="0"/>
    </w:p>
    <w:sectPr w:rsidR="009F37E6" w:rsidRPr="00E96C08" w:rsidSect="001021FB">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2992"/>
    <w:multiLevelType w:val="hybridMultilevel"/>
    <w:tmpl w:val="0F769712"/>
    <w:lvl w:ilvl="0" w:tplc="75D2568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B0D5B0A"/>
    <w:multiLevelType w:val="hybridMultilevel"/>
    <w:tmpl w:val="B656B824"/>
    <w:lvl w:ilvl="0" w:tplc="32287584">
      <w:start w:val="10"/>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0C"/>
    <w:rsid w:val="001021FB"/>
    <w:rsid w:val="001B435E"/>
    <w:rsid w:val="00236E50"/>
    <w:rsid w:val="005C5460"/>
    <w:rsid w:val="00790B24"/>
    <w:rsid w:val="007D73F1"/>
    <w:rsid w:val="008743DA"/>
    <w:rsid w:val="009F37E6"/>
    <w:rsid w:val="00C91086"/>
    <w:rsid w:val="00D9642E"/>
    <w:rsid w:val="00E8660C"/>
    <w:rsid w:val="00E96C08"/>
    <w:rsid w:val="00EE0771"/>
    <w:rsid w:val="00F1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A173C"/>
  <w15:chartTrackingRefBased/>
  <w15:docId w15:val="{3B3D3239-41B2-4D1E-BC55-A55FC25F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yobo4</dc:creator>
  <cp:keywords/>
  <dc:description/>
  <cp:lastModifiedBy>八代広域</cp:lastModifiedBy>
  <cp:revision>3</cp:revision>
  <dcterms:created xsi:type="dcterms:W3CDTF">2023-05-16T08:12:00Z</dcterms:created>
  <dcterms:modified xsi:type="dcterms:W3CDTF">2023-05-16T08:18:00Z</dcterms:modified>
</cp:coreProperties>
</file>